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5AD4" w14:textId="77777777" w:rsidR="00CA7C35" w:rsidRPr="00132CE6" w:rsidRDefault="0018766A" w:rsidP="00263433">
      <w:pPr>
        <w:jc w:val="center"/>
        <w:rPr>
          <w:rFonts w:ascii="Arial" w:hAnsi="Arial" w:cs="Arial"/>
          <w:b/>
        </w:rPr>
      </w:pPr>
      <w:r w:rsidRPr="00132CE6">
        <w:rPr>
          <w:rFonts w:ascii="Arial" w:hAnsi="Arial" w:cs="Arial"/>
          <w:b/>
        </w:rPr>
        <w:t>VOLUNTEER ROLE DESCRIPTION</w:t>
      </w:r>
    </w:p>
    <w:p w14:paraId="11D056B4" w14:textId="77777777" w:rsidR="00CA7C35" w:rsidRDefault="00CA7C35" w:rsidP="00C050CA">
      <w:pPr>
        <w:pBdr>
          <w:bottom w:val="single" w:sz="6" w:space="1" w:color="auto"/>
        </w:pBdr>
        <w:rPr>
          <w:rFonts w:ascii="Times New Roman" w:hAnsi="Times New Roman" w:cs="Times New Roman"/>
          <w:b/>
        </w:rPr>
      </w:pPr>
    </w:p>
    <w:p w14:paraId="21073C7C" w14:textId="43C48D10" w:rsidR="00BB5DE6" w:rsidRPr="00EE21DA" w:rsidRDefault="00BB5DE6" w:rsidP="00BB5DE6">
      <w:pPr>
        <w:pStyle w:val="NormalWeb"/>
        <w:shd w:val="clear" w:color="auto" w:fill="FFFFFF"/>
        <w:spacing w:before="288" w:after="288"/>
        <w:jc w:val="both"/>
        <w:rPr>
          <w:rFonts w:ascii="Arial" w:hAnsi="Arial" w:cs="Arial"/>
          <w:sz w:val="21"/>
          <w:szCs w:val="21"/>
        </w:rPr>
      </w:pPr>
      <w:r w:rsidRPr="00EE21DA">
        <w:rPr>
          <w:rFonts w:ascii="Arial" w:hAnsi="Arial" w:cs="Arial"/>
          <w:b/>
          <w:bCs/>
          <w:sz w:val="21"/>
          <w:szCs w:val="21"/>
        </w:rPr>
        <w:t xml:space="preserve">Volunteer Role Description: </w:t>
      </w:r>
      <w:r w:rsidR="00EE21DA">
        <w:rPr>
          <w:rFonts w:ascii="Arial" w:hAnsi="Arial" w:cs="Arial"/>
          <w:b/>
          <w:bCs/>
          <w:sz w:val="21"/>
          <w:szCs w:val="21"/>
        </w:rPr>
        <w:tab/>
      </w:r>
      <w:r w:rsidRPr="00EE21DA">
        <w:rPr>
          <w:rFonts w:ascii="Arial" w:hAnsi="Arial" w:cs="Arial"/>
          <w:sz w:val="21"/>
          <w:szCs w:val="21"/>
        </w:rPr>
        <w:t>Non-Clinical Cleaning Support</w:t>
      </w:r>
    </w:p>
    <w:p w14:paraId="2DA82442" w14:textId="361E4EDF" w:rsidR="00BB5DE6" w:rsidRPr="00EE21DA" w:rsidRDefault="00BB5DE6" w:rsidP="00BB5DE6">
      <w:pPr>
        <w:pStyle w:val="NormalWeb"/>
        <w:shd w:val="clear" w:color="auto" w:fill="FFFFFF"/>
        <w:spacing w:before="288" w:after="288"/>
        <w:jc w:val="both"/>
        <w:rPr>
          <w:rFonts w:ascii="Arial" w:hAnsi="Arial" w:cs="Arial"/>
          <w:b/>
          <w:bCs/>
          <w:sz w:val="21"/>
          <w:szCs w:val="21"/>
        </w:rPr>
      </w:pPr>
      <w:r w:rsidRPr="00EE21DA">
        <w:rPr>
          <w:rFonts w:ascii="Arial" w:hAnsi="Arial" w:cs="Arial"/>
          <w:b/>
          <w:bCs/>
          <w:sz w:val="21"/>
          <w:szCs w:val="21"/>
        </w:rPr>
        <w:t xml:space="preserve">Role Title: </w:t>
      </w:r>
      <w:r w:rsidR="00EE21DA">
        <w:rPr>
          <w:rFonts w:ascii="Arial" w:hAnsi="Arial" w:cs="Arial"/>
          <w:b/>
          <w:bCs/>
          <w:sz w:val="21"/>
          <w:szCs w:val="21"/>
        </w:rPr>
        <w:tab/>
      </w:r>
      <w:r w:rsidR="00EE21DA">
        <w:rPr>
          <w:rFonts w:ascii="Arial" w:hAnsi="Arial" w:cs="Arial"/>
          <w:b/>
          <w:bCs/>
          <w:sz w:val="21"/>
          <w:szCs w:val="21"/>
        </w:rPr>
        <w:tab/>
      </w:r>
      <w:r w:rsidR="00EE21DA">
        <w:rPr>
          <w:rFonts w:ascii="Arial" w:hAnsi="Arial" w:cs="Arial"/>
          <w:b/>
          <w:bCs/>
          <w:sz w:val="21"/>
          <w:szCs w:val="21"/>
        </w:rPr>
        <w:tab/>
      </w:r>
      <w:r w:rsidRPr="00EE21DA">
        <w:rPr>
          <w:rFonts w:ascii="Arial" w:hAnsi="Arial" w:cs="Arial"/>
          <w:sz w:val="21"/>
          <w:szCs w:val="21"/>
        </w:rPr>
        <w:t>Volunteer Cleaner (Non-Clinical Areas)</w:t>
      </w:r>
    </w:p>
    <w:p w14:paraId="2683CF32" w14:textId="02C9A4C9" w:rsidR="00BB5DE6" w:rsidRPr="00EE21DA" w:rsidRDefault="00BB5DE6" w:rsidP="00BB5DE6">
      <w:pPr>
        <w:pStyle w:val="NormalWeb"/>
        <w:shd w:val="clear" w:color="auto" w:fill="FFFFFF"/>
        <w:spacing w:before="288" w:after="288"/>
        <w:jc w:val="both"/>
        <w:rPr>
          <w:rFonts w:ascii="Arial" w:hAnsi="Arial" w:cs="Arial"/>
          <w:b/>
          <w:bCs/>
          <w:sz w:val="21"/>
          <w:szCs w:val="21"/>
        </w:rPr>
      </w:pPr>
      <w:r w:rsidRPr="00EE21DA">
        <w:rPr>
          <w:rFonts w:ascii="Arial" w:hAnsi="Arial" w:cs="Arial"/>
          <w:b/>
          <w:bCs/>
          <w:sz w:val="21"/>
          <w:szCs w:val="21"/>
        </w:rPr>
        <w:t>Location:</w:t>
      </w:r>
      <w:r w:rsidR="00EE21DA">
        <w:rPr>
          <w:rFonts w:ascii="Arial" w:hAnsi="Arial" w:cs="Arial"/>
          <w:b/>
          <w:bCs/>
          <w:sz w:val="21"/>
          <w:szCs w:val="21"/>
        </w:rPr>
        <w:tab/>
      </w:r>
      <w:r w:rsidR="00EE21DA">
        <w:rPr>
          <w:rFonts w:ascii="Arial" w:hAnsi="Arial" w:cs="Arial"/>
          <w:b/>
          <w:bCs/>
          <w:sz w:val="21"/>
          <w:szCs w:val="21"/>
        </w:rPr>
        <w:tab/>
      </w:r>
      <w:r w:rsidR="00EE21DA">
        <w:rPr>
          <w:rFonts w:ascii="Arial" w:hAnsi="Arial" w:cs="Arial"/>
          <w:b/>
          <w:bCs/>
          <w:sz w:val="21"/>
          <w:szCs w:val="21"/>
        </w:rPr>
        <w:tab/>
      </w:r>
      <w:r w:rsidRPr="00EE21DA">
        <w:rPr>
          <w:rFonts w:ascii="Arial" w:hAnsi="Arial" w:cs="Arial"/>
          <w:sz w:val="21"/>
          <w:szCs w:val="21"/>
        </w:rPr>
        <w:t>East Lancashire Hospice</w:t>
      </w:r>
    </w:p>
    <w:p w14:paraId="29B07520" w14:textId="7895F46E" w:rsidR="00BB5DE6" w:rsidRPr="00EE21DA" w:rsidRDefault="00BB5DE6" w:rsidP="00BB5DE6">
      <w:pPr>
        <w:pStyle w:val="NormalWeb"/>
        <w:shd w:val="clear" w:color="auto" w:fill="FFFFFF"/>
        <w:spacing w:before="288" w:after="288"/>
        <w:jc w:val="both"/>
        <w:rPr>
          <w:rFonts w:ascii="Arial" w:hAnsi="Arial" w:cs="Arial"/>
          <w:sz w:val="21"/>
          <w:szCs w:val="21"/>
        </w:rPr>
      </w:pPr>
      <w:r w:rsidRPr="00EE21DA">
        <w:rPr>
          <w:rFonts w:ascii="Arial" w:hAnsi="Arial" w:cs="Arial"/>
          <w:b/>
          <w:bCs/>
          <w:sz w:val="21"/>
          <w:szCs w:val="21"/>
        </w:rPr>
        <w:t xml:space="preserve">Reporting to: </w:t>
      </w:r>
      <w:r w:rsidR="00EE21DA">
        <w:rPr>
          <w:rFonts w:ascii="Arial" w:hAnsi="Arial" w:cs="Arial"/>
          <w:b/>
          <w:bCs/>
          <w:sz w:val="21"/>
          <w:szCs w:val="21"/>
        </w:rPr>
        <w:tab/>
      </w:r>
      <w:r w:rsidR="00EE21DA">
        <w:rPr>
          <w:rFonts w:ascii="Arial" w:hAnsi="Arial" w:cs="Arial"/>
          <w:b/>
          <w:bCs/>
          <w:sz w:val="21"/>
          <w:szCs w:val="21"/>
        </w:rPr>
        <w:tab/>
      </w:r>
      <w:r w:rsidR="00EE21DA">
        <w:rPr>
          <w:rFonts w:ascii="Arial" w:hAnsi="Arial" w:cs="Arial"/>
          <w:b/>
          <w:bCs/>
          <w:sz w:val="21"/>
          <w:szCs w:val="21"/>
        </w:rPr>
        <w:tab/>
      </w:r>
      <w:r w:rsidRPr="00EE21DA">
        <w:rPr>
          <w:rFonts w:ascii="Arial" w:hAnsi="Arial" w:cs="Arial"/>
          <w:sz w:val="21"/>
          <w:szCs w:val="21"/>
        </w:rPr>
        <w:t>Head of Facilities / Facilities Team</w:t>
      </w:r>
    </w:p>
    <w:p w14:paraId="1DB83F84" w14:textId="77777777" w:rsidR="00BB5DE6" w:rsidRPr="00EE21DA" w:rsidRDefault="00BB5DE6" w:rsidP="00BB5DE6">
      <w:pPr>
        <w:rPr>
          <w:rFonts w:ascii="Arial" w:hAnsi="Arial" w:cs="Arial"/>
          <w:b/>
          <w:sz w:val="21"/>
          <w:szCs w:val="21"/>
        </w:rPr>
      </w:pPr>
      <w:r w:rsidRPr="00EE21DA">
        <w:rPr>
          <w:rFonts w:ascii="Arial" w:hAnsi="Arial" w:cs="Arial"/>
          <w:b/>
          <w:sz w:val="21"/>
          <w:szCs w:val="21"/>
        </w:rPr>
        <w:t>Role requirements</w:t>
      </w:r>
      <w:r w:rsidRPr="00EE21DA">
        <w:rPr>
          <w:rFonts w:ascii="Arial" w:hAnsi="Arial" w:cs="Arial"/>
          <w:b/>
          <w:sz w:val="21"/>
          <w:szCs w:val="21"/>
        </w:rPr>
        <w:tab/>
      </w:r>
      <w:r w:rsidRPr="00EE21DA">
        <w:rPr>
          <w:rFonts w:ascii="Arial" w:hAnsi="Arial" w:cs="Arial"/>
          <w:b/>
          <w:sz w:val="21"/>
          <w:szCs w:val="21"/>
        </w:rPr>
        <w:tab/>
      </w:r>
      <w:r w:rsidRPr="00EE21DA">
        <w:rPr>
          <w:rFonts w:ascii="Arial" w:hAnsi="Arial" w:cs="Arial"/>
          <w:sz w:val="21"/>
          <w:szCs w:val="21"/>
        </w:rPr>
        <w:t>Minimum age 18 years</w:t>
      </w:r>
    </w:p>
    <w:p w14:paraId="54A21926" w14:textId="77777777" w:rsidR="005E46AD" w:rsidRPr="00EE21DA" w:rsidRDefault="00BB5DE6" w:rsidP="005E46AD">
      <w:pPr>
        <w:ind w:left="2160" w:firstLine="720"/>
        <w:rPr>
          <w:rFonts w:ascii="Arial" w:hAnsi="Arial" w:cs="Arial"/>
          <w:sz w:val="21"/>
          <w:szCs w:val="21"/>
        </w:rPr>
      </w:pPr>
      <w:r w:rsidRPr="00EE21DA">
        <w:rPr>
          <w:rFonts w:ascii="Arial" w:hAnsi="Arial" w:cs="Arial"/>
          <w:sz w:val="21"/>
          <w:szCs w:val="21"/>
        </w:rPr>
        <w:t>Two Satisfactory references</w:t>
      </w:r>
    </w:p>
    <w:p w14:paraId="6509EEFF" w14:textId="7AC6A734" w:rsidR="00BB5DE6" w:rsidRPr="00EE21DA" w:rsidRDefault="005E46AD" w:rsidP="005E46AD">
      <w:pPr>
        <w:ind w:left="2160" w:firstLine="720"/>
        <w:rPr>
          <w:rFonts w:ascii="Arial" w:hAnsi="Arial" w:cs="Arial"/>
          <w:b/>
          <w:bCs/>
          <w:sz w:val="21"/>
          <w:szCs w:val="21"/>
          <w:lang w:val="en-GB"/>
        </w:rPr>
      </w:pPr>
      <w:r w:rsidRPr="00EE21DA">
        <w:rPr>
          <w:rFonts w:ascii="Arial" w:hAnsi="Arial" w:cs="Arial"/>
          <w:sz w:val="21"/>
          <w:szCs w:val="21"/>
        </w:rPr>
        <w:t>Enhanced</w:t>
      </w:r>
      <w:r w:rsidR="00BB5DE6" w:rsidRPr="00EE21DA">
        <w:rPr>
          <w:rFonts w:ascii="Arial" w:hAnsi="Arial" w:cs="Arial"/>
          <w:sz w:val="21"/>
          <w:szCs w:val="21"/>
        </w:rPr>
        <w:t xml:space="preserve"> DBS check </w:t>
      </w:r>
      <w:r w:rsidR="008C4CE7">
        <w:rPr>
          <w:rFonts w:ascii="Arial" w:hAnsi="Arial" w:cs="Arial"/>
          <w:sz w:val="21"/>
          <w:szCs w:val="21"/>
        </w:rPr>
        <w:t>(provided by the hospice)</w:t>
      </w:r>
      <w:r w:rsidR="00BB5DE6" w:rsidRPr="00EE21DA">
        <w:rPr>
          <w:rFonts w:ascii="Arial" w:hAnsi="Arial" w:cs="Arial"/>
          <w:sz w:val="21"/>
          <w:szCs w:val="21"/>
        </w:rPr>
        <w:t xml:space="preserve">                                           </w:t>
      </w:r>
    </w:p>
    <w:p w14:paraId="718A1CCC" w14:textId="77777777" w:rsidR="00BB5DE6" w:rsidRPr="00EE21DA" w:rsidRDefault="00BB5DE6" w:rsidP="00BB5DE6">
      <w:pPr>
        <w:pStyle w:val="NormalWeb"/>
        <w:shd w:val="clear" w:color="auto" w:fill="FFFFFF"/>
        <w:spacing w:before="288" w:after="288"/>
        <w:jc w:val="both"/>
        <w:rPr>
          <w:rFonts w:ascii="Arial" w:hAnsi="Arial" w:cs="Arial"/>
          <w:b/>
          <w:bCs/>
          <w:sz w:val="21"/>
          <w:szCs w:val="21"/>
        </w:rPr>
      </w:pPr>
      <w:r w:rsidRPr="00EE21DA">
        <w:rPr>
          <w:rFonts w:ascii="Arial" w:hAnsi="Arial" w:cs="Arial"/>
          <w:b/>
          <w:bCs/>
          <w:sz w:val="21"/>
          <w:szCs w:val="21"/>
        </w:rPr>
        <w:t>Purpose of Role</w:t>
      </w:r>
    </w:p>
    <w:p w14:paraId="5A7FA596" w14:textId="77777777" w:rsidR="00BB5DE6" w:rsidRPr="00EE21DA" w:rsidRDefault="00BB5DE6" w:rsidP="00BB5DE6">
      <w:pPr>
        <w:pStyle w:val="NormalWeb"/>
        <w:shd w:val="clear" w:color="auto" w:fill="FFFFFF"/>
        <w:spacing w:before="288" w:after="288"/>
        <w:jc w:val="both"/>
        <w:rPr>
          <w:rFonts w:ascii="Arial" w:hAnsi="Arial" w:cs="Arial"/>
          <w:bCs/>
          <w:sz w:val="21"/>
          <w:szCs w:val="21"/>
        </w:rPr>
      </w:pPr>
      <w:r w:rsidRPr="00EE21DA">
        <w:rPr>
          <w:rFonts w:ascii="Arial" w:hAnsi="Arial" w:cs="Arial"/>
          <w:bCs/>
          <w:sz w:val="21"/>
          <w:szCs w:val="21"/>
        </w:rPr>
        <w:t>To support the Facilities Team in maintaining a clean, safe, and welcoming environment in all non-clinical areas of the hospice for patients, visitors, and staff.</w:t>
      </w:r>
    </w:p>
    <w:p w14:paraId="6E003F7C" w14:textId="77777777" w:rsidR="00BB5DE6" w:rsidRPr="00EE21DA" w:rsidRDefault="00BB5DE6" w:rsidP="00F5546A">
      <w:pPr>
        <w:pStyle w:val="NoSpacing"/>
        <w:rPr>
          <w:rFonts w:ascii="Arial" w:hAnsi="Arial" w:cs="Arial"/>
          <w:b/>
          <w:bCs/>
          <w:sz w:val="22"/>
          <w:szCs w:val="22"/>
        </w:rPr>
      </w:pPr>
      <w:r w:rsidRPr="00EE21DA">
        <w:rPr>
          <w:rFonts w:ascii="Arial" w:hAnsi="Arial" w:cs="Arial"/>
          <w:b/>
          <w:bCs/>
          <w:sz w:val="22"/>
          <w:szCs w:val="22"/>
        </w:rPr>
        <w:t>Key Responsibilities</w:t>
      </w:r>
    </w:p>
    <w:p w14:paraId="1A9069A4" w14:textId="77777777" w:rsidR="00BB5DE6" w:rsidRPr="00EE21DA" w:rsidRDefault="00BB5DE6" w:rsidP="00F5546A">
      <w:pPr>
        <w:pStyle w:val="NoSpacing"/>
        <w:numPr>
          <w:ilvl w:val="0"/>
          <w:numId w:val="30"/>
        </w:numPr>
        <w:rPr>
          <w:rFonts w:ascii="Arial" w:hAnsi="Arial" w:cs="Arial"/>
          <w:sz w:val="22"/>
          <w:szCs w:val="22"/>
        </w:rPr>
      </w:pPr>
      <w:r w:rsidRPr="00EE21DA">
        <w:rPr>
          <w:rFonts w:ascii="Arial" w:hAnsi="Arial" w:cs="Arial"/>
          <w:sz w:val="22"/>
          <w:szCs w:val="22"/>
        </w:rPr>
        <w:t>Carry out general cleaning duties in non-clinical areas such as offices, corridors, reception areas, meeting rooms, staff facilities and in the café.</w:t>
      </w:r>
    </w:p>
    <w:p w14:paraId="31317A24" w14:textId="77777777" w:rsidR="00BB5DE6" w:rsidRPr="00EE21DA" w:rsidRDefault="00BB5DE6" w:rsidP="00F5546A">
      <w:pPr>
        <w:pStyle w:val="NoSpacing"/>
        <w:numPr>
          <w:ilvl w:val="0"/>
          <w:numId w:val="30"/>
        </w:numPr>
        <w:rPr>
          <w:rFonts w:ascii="Arial" w:hAnsi="Arial" w:cs="Arial"/>
          <w:sz w:val="22"/>
          <w:szCs w:val="22"/>
        </w:rPr>
      </w:pPr>
      <w:r w:rsidRPr="00EE21DA">
        <w:rPr>
          <w:rFonts w:ascii="Arial" w:hAnsi="Arial" w:cs="Arial"/>
          <w:sz w:val="22"/>
          <w:szCs w:val="22"/>
        </w:rPr>
        <w:t>Dusting, vacuuming, mopping floors, cleaning windows and wiping surfaces</w:t>
      </w:r>
    </w:p>
    <w:p w14:paraId="52278E72" w14:textId="77777777" w:rsidR="00BB5DE6" w:rsidRPr="00EE21DA" w:rsidRDefault="00BB5DE6" w:rsidP="00F5546A">
      <w:pPr>
        <w:pStyle w:val="NoSpacing"/>
        <w:numPr>
          <w:ilvl w:val="0"/>
          <w:numId w:val="30"/>
        </w:numPr>
        <w:rPr>
          <w:rFonts w:ascii="Arial" w:hAnsi="Arial" w:cs="Arial"/>
          <w:sz w:val="22"/>
          <w:szCs w:val="22"/>
        </w:rPr>
      </w:pPr>
      <w:proofErr w:type="gramStart"/>
      <w:r w:rsidRPr="00EE21DA">
        <w:rPr>
          <w:rFonts w:ascii="Arial" w:hAnsi="Arial" w:cs="Arial"/>
          <w:sz w:val="22"/>
          <w:szCs w:val="22"/>
        </w:rPr>
        <w:t>Emptying</w:t>
      </w:r>
      <w:proofErr w:type="gramEnd"/>
      <w:r w:rsidRPr="00EE21DA">
        <w:rPr>
          <w:rFonts w:ascii="Arial" w:hAnsi="Arial" w:cs="Arial"/>
          <w:sz w:val="22"/>
          <w:szCs w:val="22"/>
        </w:rPr>
        <w:t xml:space="preserve"> bins and </w:t>
      </w:r>
      <w:proofErr w:type="gramStart"/>
      <w:r w:rsidRPr="00EE21DA">
        <w:rPr>
          <w:rFonts w:ascii="Arial" w:hAnsi="Arial" w:cs="Arial"/>
          <w:sz w:val="22"/>
          <w:szCs w:val="22"/>
        </w:rPr>
        <w:t>ensuring</w:t>
      </w:r>
      <w:proofErr w:type="gramEnd"/>
      <w:r w:rsidRPr="00EE21DA">
        <w:rPr>
          <w:rFonts w:ascii="Arial" w:hAnsi="Arial" w:cs="Arial"/>
          <w:sz w:val="22"/>
          <w:szCs w:val="22"/>
        </w:rPr>
        <w:t xml:space="preserve"> waste is disposed of correctly</w:t>
      </w:r>
    </w:p>
    <w:p w14:paraId="52907D4F" w14:textId="77777777" w:rsidR="00BB5DE6" w:rsidRPr="00EE21DA" w:rsidRDefault="00BB5DE6" w:rsidP="00F5546A">
      <w:pPr>
        <w:pStyle w:val="NoSpacing"/>
        <w:numPr>
          <w:ilvl w:val="0"/>
          <w:numId w:val="30"/>
        </w:numPr>
        <w:rPr>
          <w:rFonts w:ascii="Arial" w:hAnsi="Arial" w:cs="Arial"/>
          <w:sz w:val="22"/>
          <w:szCs w:val="22"/>
        </w:rPr>
      </w:pPr>
      <w:r w:rsidRPr="00EE21DA">
        <w:rPr>
          <w:rFonts w:ascii="Arial" w:hAnsi="Arial" w:cs="Arial"/>
          <w:sz w:val="22"/>
          <w:szCs w:val="22"/>
        </w:rPr>
        <w:t xml:space="preserve">Replenishing supplies such as paper towels, soap, and </w:t>
      </w:r>
      <w:proofErr w:type="spellStart"/>
      <w:r w:rsidRPr="00EE21DA">
        <w:rPr>
          <w:rFonts w:ascii="Arial" w:hAnsi="Arial" w:cs="Arial"/>
          <w:sz w:val="22"/>
          <w:szCs w:val="22"/>
        </w:rPr>
        <w:t>sanitising</w:t>
      </w:r>
      <w:proofErr w:type="spellEnd"/>
      <w:r w:rsidRPr="00EE21DA">
        <w:rPr>
          <w:rFonts w:ascii="Arial" w:hAnsi="Arial" w:cs="Arial"/>
          <w:sz w:val="22"/>
          <w:szCs w:val="22"/>
        </w:rPr>
        <w:t xml:space="preserve"> products </w:t>
      </w:r>
      <w:proofErr w:type="gramStart"/>
      <w:r w:rsidRPr="00EE21DA">
        <w:rPr>
          <w:rFonts w:ascii="Arial" w:hAnsi="Arial" w:cs="Arial"/>
          <w:sz w:val="22"/>
          <w:szCs w:val="22"/>
        </w:rPr>
        <w:t>where</w:t>
      </w:r>
      <w:proofErr w:type="gramEnd"/>
      <w:r w:rsidRPr="00EE21DA">
        <w:rPr>
          <w:rFonts w:ascii="Arial" w:hAnsi="Arial" w:cs="Arial"/>
          <w:sz w:val="22"/>
          <w:szCs w:val="22"/>
        </w:rPr>
        <w:t xml:space="preserve"> required</w:t>
      </w:r>
    </w:p>
    <w:p w14:paraId="0C242DFF" w14:textId="77777777" w:rsidR="00BB5DE6" w:rsidRPr="00EE21DA" w:rsidRDefault="00BB5DE6" w:rsidP="00F5546A">
      <w:pPr>
        <w:pStyle w:val="NoSpacing"/>
        <w:numPr>
          <w:ilvl w:val="0"/>
          <w:numId w:val="30"/>
        </w:numPr>
        <w:rPr>
          <w:rFonts w:ascii="Arial" w:hAnsi="Arial" w:cs="Arial"/>
          <w:sz w:val="22"/>
          <w:szCs w:val="22"/>
        </w:rPr>
      </w:pPr>
      <w:r w:rsidRPr="00EE21DA">
        <w:rPr>
          <w:rFonts w:ascii="Arial" w:hAnsi="Arial" w:cs="Arial"/>
          <w:sz w:val="22"/>
          <w:szCs w:val="22"/>
        </w:rPr>
        <w:t>Reporting any maintenance or cleanliness issues to the Facilities Team</w:t>
      </w:r>
    </w:p>
    <w:p w14:paraId="6305517F" w14:textId="77777777" w:rsidR="00BB5DE6" w:rsidRPr="00EE21DA" w:rsidRDefault="00BB5DE6" w:rsidP="00F5546A">
      <w:pPr>
        <w:pStyle w:val="NoSpacing"/>
        <w:numPr>
          <w:ilvl w:val="0"/>
          <w:numId w:val="30"/>
        </w:numPr>
        <w:rPr>
          <w:rFonts w:ascii="Arial" w:hAnsi="Arial" w:cs="Arial"/>
          <w:sz w:val="22"/>
          <w:szCs w:val="22"/>
        </w:rPr>
      </w:pPr>
      <w:r w:rsidRPr="00EE21DA">
        <w:rPr>
          <w:rFonts w:ascii="Arial" w:hAnsi="Arial" w:cs="Arial"/>
          <w:sz w:val="22"/>
          <w:szCs w:val="22"/>
        </w:rPr>
        <w:t>Following all health and safety, infection prevention, and COSHH guidelines</w:t>
      </w:r>
    </w:p>
    <w:p w14:paraId="4EBBD43D" w14:textId="77777777" w:rsidR="00EE21DA" w:rsidRPr="00EE21DA" w:rsidRDefault="00EE21DA" w:rsidP="00EE21DA">
      <w:pPr>
        <w:pStyle w:val="NoSpacing"/>
        <w:rPr>
          <w:rFonts w:ascii="Arial" w:hAnsi="Arial" w:cs="Arial"/>
          <w:sz w:val="22"/>
          <w:szCs w:val="22"/>
        </w:rPr>
      </w:pPr>
    </w:p>
    <w:p w14:paraId="5E146860" w14:textId="478EDCDD" w:rsidR="00BB5DE6" w:rsidRPr="00EE21DA" w:rsidRDefault="00BB5DE6" w:rsidP="00EE21DA">
      <w:pPr>
        <w:pStyle w:val="NoSpacing"/>
        <w:rPr>
          <w:rFonts w:ascii="Arial" w:hAnsi="Arial" w:cs="Arial"/>
          <w:b/>
          <w:bCs/>
          <w:sz w:val="22"/>
          <w:szCs w:val="22"/>
        </w:rPr>
      </w:pPr>
      <w:r w:rsidRPr="00EE21DA">
        <w:rPr>
          <w:rFonts w:ascii="Arial" w:hAnsi="Arial" w:cs="Arial"/>
          <w:b/>
          <w:bCs/>
          <w:sz w:val="22"/>
          <w:szCs w:val="22"/>
        </w:rPr>
        <w:t>Skills &amp; Qualities Required</w:t>
      </w:r>
    </w:p>
    <w:p w14:paraId="4FF512A6" w14:textId="77777777" w:rsidR="00BB5DE6" w:rsidRPr="00EE21DA" w:rsidRDefault="00BB5DE6" w:rsidP="00EE21DA">
      <w:pPr>
        <w:pStyle w:val="NoSpacing"/>
        <w:numPr>
          <w:ilvl w:val="0"/>
          <w:numId w:val="34"/>
        </w:numPr>
        <w:rPr>
          <w:rFonts w:ascii="Arial" w:hAnsi="Arial" w:cs="Arial"/>
          <w:sz w:val="22"/>
          <w:szCs w:val="22"/>
        </w:rPr>
      </w:pPr>
      <w:r w:rsidRPr="00EE21DA">
        <w:rPr>
          <w:rFonts w:ascii="Arial" w:hAnsi="Arial" w:cs="Arial"/>
          <w:sz w:val="22"/>
          <w:szCs w:val="22"/>
        </w:rPr>
        <w:t>Good attention to detail</w:t>
      </w:r>
    </w:p>
    <w:p w14:paraId="07D95A1A" w14:textId="77777777" w:rsidR="00BB5DE6" w:rsidRPr="00EE21DA" w:rsidRDefault="00BB5DE6" w:rsidP="00EE21DA">
      <w:pPr>
        <w:pStyle w:val="NoSpacing"/>
        <w:numPr>
          <w:ilvl w:val="0"/>
          <w:numId w:val="34"/>
        </w:numPr>
        <w:rPr>
          <w:rFonts w:ascii="Arial" w:hAnsi="Arial" w:cs="Arial"/>
          <w:sz w:val="22"/>
          <w:szCs w:val="22"/>
        </w:rPr>
      </w:pPr>
      <w:r w:rsidRPr="00EE21DA">
        <w:rPr>
          <w:rFonts w:ascii="Arial" w:hAnsi="Arial" w:cs="Arial"/>
          <w:sz w:val="22"/>
          <w:szCs w:val="22"/>
        </w:rPr>
        <w:t>Ability to work independently and as part of a team</w:t>
      </w:r>
    </w:p>
    <w:p w14:paraId="38624B39" w14:textId="77777777" w:rsidR="00BB5DE6" w:rsidRPr="00EE21DA" w:rsidRDefault="00BB5DE6" w:rsidP="00EE21DA">
      <w:pPr>
        <w:pStyle w:val="NoSpacing"/>
        <w:numPr>
          <w:ilvl w:val="0"/>
          <w:numId w:val="34"/>
        </w:numPr>
        <w:rPr>
          <w:rFonts w:ascii="Arial" w:hAnsi="Arial" w:cs="Arial"/>
          <w:sz w:val="22"/>
          <w:szCs w:val="22"/>
        </w:rPr>
      </w:pPr>
      <w:r w:rsidRPr="00EE21DA">
        <w:rPr>
          <w:rFonts w:ascii="Arial" w:hAnsi="Arial" w:cs="Arial"/>
          <w:sz w:val="22"/>
          <w:szCs w:val="22"/>
        </w:rPr>
        <w:t>Willingness to follow instructions and procedures</w:t>
      </w:r>
    </w:p>
    <w:p w14:paraId="2DEC90E4" w14:textId="77777777" w:rsidR="00BB5DE6" w:rsidRPr="00EE21DA" w:rsidRDefault="00BB5DE6" w:rsidP="00EE21DA">
      <w:pPr>
        <w:pStyle w:val="NoSpacing"/>
        <w:numPr>
          <w:ilvl w:val="0"/>
          <w:numId w:val="34"/>
        </w:numPr>
        <w:rPr>
          <w:rFonts w:ascii="Arial" w:hAnsi="Arial" w:cs="Arial"/>
          <w:sz w:val="22"/>
          <w:szCs w:val="22"/>
        </w:rPr>
      </w:pPr>
      <w:r w:rsidRPr="00EE21DA">
        <w:rPr>
          <w:rFonts w:ascii="Arial" w:hAnsi="Arial" w:cs="Arial"/>
          <w:sz w:val="22"/>
          <w:szCs w:val="22"/>
        </w:rPr>
        <w:t>Friendly and respectful approach to staff, patients, and visitors</w:t>
      </w:r>
    </w:p>
    <w:p w14:paraId="6B46B9B8" w14:textId="77777777" w:rsidR="00EE21DA" w:rsidRPr="00EE21DA" w:rsidRDefault="00EE21DA" w:rsidP="00EE21DA">
      <w:pPr>
        <w:pStyle w:val="NoSpacing"/>
        <w:rPr>
          <w:rFonts w:ascii="Arial" w:hAnsi="Arial" w:cs="Arial"/>
          <w:sz w:val="22"/>
          <w:szCs w:val="22"/>
        </w:rPr>
      </w:pPr>
    </w:p>
    <w:p w14:paraId="677F43BB" w14:textId="260A114F" w:rsidR="00BB5DE6" w:rsidRPr="00EE21DA" w:rsidRDefault="00BB5DE6" w:rsidP="00EE21DA">
      <w:pPr>
        <w:pStyle w:val="NoSpacing"/>
        <w:rPr>
          <w:rFonts w:ascii="Arial" w:hAnsi="Arial" w:cs="Arial"/>
          <w:b/>
          <w:bCs/>
          <w:sz w:val="22"/>
          <w:szCs w:val="22"/>
        </w:rPr>
      </w:pPr>
      <w:r w:rsidRPr="00EE21DA">
        <w:rPr>
          <w:rFonts w:ascii="Arial" w:hAnsi="Arial" w:cs="Arial"/>
          <w:b/>
          <w:bCs/>
          <w:sz w:val="22"/>
          <w:szCs w:val="22"/>
        </w:rPr>
        <w:t>Training &amp; Support</w:t>
      </w:r>
    </w:p>
    <w:p w14:paraId="18565306" w14:textId="77777777" w:rsidR="00BB5DE6" w:rsidRPr="00EE21DA" w:rsidRDefault="00BB5DE6" w:rsidP="00EE21DA">
      <w:pPr>
        <w:pStyle w:val="NoSpacing"/>
        <w:numPr>
          <w:ilvl w:val="0"/>
          <w:numId w:val="33"/>
        </w:numPr>
        <w:rPr>
          <w:rFonts w:ascii="Arial" w:hAnsi="Arial" w:cs="Arial"/>
          <w:sz w:val="22"/>
          <w:szCs w:val="22"/>
        </w:rPr>
      </w:pPr>
      <w:r w:rsidRPr="00EE21DA">
        <w:rPr>
          <w:rFonts w:ascii="Arial" w:hAnsi="Arial" w:cs="Arial"/>
          <w:sz w:val="22"/>
          <w:szCs w:val="22"/>
        </w:rPr>
        <w:t>Full induction and training will be provided</w:t>
      </w:r>
    </w:p>
    <w:p w14:paraId="42BBCAD9" w14:textId="77777777" w:rsidR="00BB5DE6" w:rsidRDefault="00BB5DE6" w:rsidP="00EE21DA">
      <w:pPr>
        <w:pStyle w:val="NoSpacing"/>
        <w:numPr>
          <w:ilvl w:val="0"/>
          <w:numId w:val="33"/>
        </w:numPr>
        <w:rPr>
          <w:rFonts w:ascii="Arial" w:hAnsi="Arial" w:cs="Arial"/>
          <w:sz w:val="22"/>
          <w:szCs w:val="22"/>
        </w:rPr>
      </w:pPr>
      <w:r w:rsidRPr="00EE21DA">
        <w:rPr>
          <w:rFonts w:ascii="Arial" w:hAnsi="Arial" w:cs="Arial"/>
          <w:sz w:val="22"/>
          <w:szCs w:val="22"/>
        </w:rPr>
        <w:t>Ongoing support from the Facilities Team</w:t>
      </w:r>
    </w:p>
    <w:p w14:paraId="287601C8" w14:textId="10DA14BA" w:rsidR="00450D5A" w:rsidRPr="00EE21DA" w:rsidRDefault="00450D5A" w:rsidP="00EE21DA">
      <w:pPr>
        <w:pStyle w:val="NoSpacing"/>
        <w:numPr>
          <w:ilvl w:val="0"/>
          <w:numId w:val="33"/>
        </w:numPr>
        <w:rPr>
          <w:rFonts w:ascii="Arial" w:hAnsi="Arial" w:cs="Arial"/>
          <w:sz w:val="22"/>
          <w:szCs w:val="22"/>
        </w:rPr>
      </w:pPr>
      <w:r>
        <w:rPr>
          <w:rFonts w:ascii="Arial" w:hAnsi="Arial" w:cs="Arial"/>
          <w:sz w:val="22"/>
          <w:szCs w:val="22"/>
        </w:rPr>
        <w:t xml:space="preserve">In-house volunteer mandatory training </w:t>
      </w:r>
    </w:p>
    <w:p w14:paraId="2FC43E37" w14:textId="77777777" w:rsidR="00EE21DA" w:rsidRPr="00EE21DA" w:rsidRDefault="00EE21DA" w:rsidP="00EE21DA">
      <w:pPr>
        <w:pStyle w:val="NoSpacing"/>
        <w:rPr>
          <w:rFonts w:ascii="Arial" w:hAnsi="Arial" w:cs="Arial"/>
          <w:sz w:val="22"/>
          <w:szCs w:val="22"/>
        </w:rPr>
      </w:pPr>
    </w:p>
    <w:p w14:paraId="3961AD1E" w14:textId="1E153CA5" w:rsidR="00BB5DE6" w:rsidRPr="00EE21DA" w:rsidRDefault="00BB5DE6" w:rsidP="00EE21DA">
      <w:pPr>
        <w:pStyle w:val="NoSpacing"/>
        <w:rPr>
          <w:rFonts w:ascii="Arial" w:hAnsi="Arial" w:cs="Arial"/>
          <w:b/>
          <w:bCs/>
          <w:sz w:val="22"/>
          <w:szCs w:val="22"/>
        </w:rPr>
      </w:pPr>
      <w:r w:rsidRPr="00EE21DA">
        <w:rPr>
          <w:rFonts w:ascii="Arial" w:hAnsi="Arial" w:cs="Arial"/>
          <w:b/>
          <w:bCs/>
          <w:sz w:val="22"/>
          <w:szCs w:val="22"/>
        </w:rPr>
        <w:t>Time Commitment</w:t>
      </w:r>
    </w:p>
    <w:p w14:paraId="733B19E8" w14:textId="77777777" w:rsidR="00BB5DE6" w:rsidRPr="00EE21DA" w:rsidRDefault="00BB5DE6" w:rsidP="00EE21DA">
      <w:pPr>
        <w:pStyle w:val="NoSpacing"/>
        <w:numPr>
          <w:ilvl w:val="0"/>
          <w:numId w:val="32"/>
        </w:numPr>
        <w:rPr>
          <w:rFonts w:ascii="Arial" w:hAnsi="Arial" w:cs="Arial"/>
          <w:sz w:val="22"/>
          <w:szCs w:val="22"/>
        </w:rPr>
      </w:pPr>
      <w:r w:rsidRPr="00EE21DA">
        <w:rPr>
          <w:rFonts w:ascii="Arial" w:hAnsi="Arial" w:cs="Arial"/>
          <w:sz w:val="22"/>
          <w:szCs w:val="22"/>
        </w:rPr>
        <w:t>Flexible shifts available (to be agreed)</w:t>
      </w:r>
    </w:p>
    <w:p w14:paraId="384CF233" w14:textId="77777777" w:rsidR="00EE21DA" w:rsidRPr="00EE21DA" w:rsidRDefault="00EE21DA" w:rsidP="00EE21DA">
      <w:pPr>
        <w:pStyle w:val="NoSpacing"/>
        <w:rPr>
          <w:rFonts w:ascii="Arial" w:hAnsi="Arial" w:cs="Arial"/>
          <w:sz w:val="22"/>
          <w:szCs w:val="22"/>
        </w:rPr>
      </w:pPr>
    </w:p>
    <w:p w14:paraId="3D5DDA75" w14:textId="6A4370D8" w:rsidR="00BB5DE6" w:rsidRPr="00EE21DA" w:rsidRDefault="00BB5DE6" w:rsidP="00EE21DA">
      <w:pPr>
        <w:pStyle w:val="NoSpacing"/>
        <w:rPr>
          <w:rFonts w:ascii="Arial" w:hAnsi="Arial" w:cs="Arial"/>
          <w:b/>
          <w:bCs/>
          <w:sz w:val="22"/>
          <w:szCs w:val="22"/>
        </w:rPr>
      </w:pPr>
      <w:r w:rsidRPr="00EE21DA">
        <w:rPr>
          <w:rFonts w:ascii="Arial" w:hAnsi="Arial" w:cs="Arial"/>
          <w:b/>
          <w:bCs/>
          <w:sz w:val="22"/>
          <w:szCs w:val="22"/>
        </w:rPr>
        <w:t>Benefits to the Volunteer</w:t>
      </w:r>
    </w:p>
    <w:p w14:paraId="54929A09" w14:textId="77777777" w:rsidR="00BB5DE6" w:rsidRPr="00EE21DA" w:rsidRDefault="00BB5DE6" w:rsidP="00EE21DA">
      <w:pPr>
        <w:pStyle w:val="NoSpacing"/>
        <w:numPr>
          <w:ilvl w:val="0"/>
          <w:numId w:val="31"/>
        </w:numPr>
        <w:rPr>
          <w:rFonts w:ascii="Arial" w:hAnsi="Arial" w:cs="Arial"/>
          <w:sz w:val="22"/>
          <w:szCs w:val="22"/>
        </w:rPr>
      </w:pPr>
      <w:r w:rsidRPr="00EE21DA">
        <w:rPr>
          <w:rFonts w:ascii="Arial" w:hAnsi="Arial" w:cs="Arial"/>
          <w:sz w:val="22"/>
          <w:szCs w:val="22"/>
        </w:rPr>
        <w:t>Opportunity to make a meaningful contribution to hospice care</w:t>
      </w:r>
    </w:p>
    <w:p w14:paraId="172C3BD1" w14:textId="77777777" w:rsidR="00BB5DE6" w:rsidRPr="00EE21DA" w:rsidRDefault="00BB5DE6" w:rsidP="00EE21DA">
      <w:pPr>
        <w:pStyle w:val="NoSpacing"/>
        <w:numPr>
          <w:ilvl w:val="0"/>
          <w:numId w:val="31"/>
        </w:numPr>
        <w:rPr>
          <w:rFonts w:ascii="Arial" w:hAnsi="Arial" w:cs="Arial"/>
          <w:sz w:val="22"/>
          <w:szCs w:val="22"/>
        </w:rPr>
      </w:pPr>
      <w:r w:rsidRPr="00EE21DA">
        <w:rPr>
          <w:rFonts w:ascii="Arial" w:hAnsi="Arial" w:cs="Arial"/>
          <w:sz w:val="22"/>
          <w:szCs w:val="22"/>
        </w:rPr>
        <w:t>Gain experience in a facilities/cleaning environment</w:t>
      </w:r>
    </w:p>
    <w:p w14:paraId="16FF6DA9" w14:textId="77777777" w:rsidR="00BB5DE6" w:rsidRPr="00EE21DA" w:rsidRDefault="00BB5DE6" w:rsidP="00EE21DA">
      <w:pPr>
        <w:pStyle w:val="NoSpacing"/>
        <w:numPr>
          <w:ilvl w:val="0"/>
          <w:numId w:val="31"/>
        </w:numPr>
        <w:rPr>
          <w:rFonts w:ascii="Arial" w:hAnsi="Arial" w:cs="Arial"/>
          <w:sz w:val="22"/>
          <w:szCs w:val="22"/>
        </w:rPr>
      </w:pPr>
      <w:proofErr w:type="gramStart"/>
      <w:r w:rsidRPr="00EE21DA">
        <w:rPr>
          <w:rFonts w:ascii="Arial" w:hAnsi="Arial" w:cs="Arial"/>
          <w:sz w:val="22"/>
          <w:szCs w:val="22"/>
        </w:rPr>
        <w:t>Be</w:t>
      </w:r>
      <w:proofErr w:type="gramEnd"/>
      <w:r w:rsidRPr="00EE21DA">
        <w:rPr>
          <w:rFonts w:ascii="Arial" w:hAnsi="Arial" w:cs="Arial"/>
          <w:sz w:val="22"/>
          <w:szCs w:val="22"/>
        </w:rPr>
        <w:t xml:space="preserve"> part of a supportive and compassionate team</w:t>
      </w:r>
    </w:p>
    <w:p w14:paraId="79C0BC27" w14:textId="77777777" w:rsidR="00EE21DA" w:rsidRPr="00EE21DA" w:rsidRDefault="00EE21DA" w:rsidP="00EE21DA">
      <w:pPr>
        <w:pStyle w:val="NoSpacing"/>
        <w:rPr>
          <w:rStyle w:val="Strong"/>
          <w:rFonts w:ascii="Arial" w:hAnsi="Arial" w:cs="Arial"/>
          <w:color w:val="000000"/>
          <w:sz w:val="22"/>
          <w:szCs w:val="22"/>
        </w:rPr>
      </w:pPr>
    </w:p>
    <w:p w14:paraId="15871AE9" w14:textId="521E9180" w:rsidR="007D206A" w:rsidRPr="00EE21DA" w:rsidRDefault="00681739" w:rsidP="00EE21DA">
      <w:pPr>
        <w:pStyle w:val="NoSpacing"/>
        <w:rPr>
          <w:rStyle w:val="Strong"/>
          <w:rFonts w:ascii="Arial" w:hAnsi="Arial" w:cs="Arial"/>
          <w:color w:val="000000"/>
          <w:sz w:val="22"/>
          <w:szCs w:val="22"/>
        </w:rPr>
      </w:pPr>
      <w:r w:rsidRPr="00EE21DA">
        <w:rPr>
          <w:rStyle w:val="Strong"/>
          <w:rFonts w:ascii="Arial" w:hAnsi="Arial" w:cs="Arial"/>
          <w:color w:val="000000"/>
          <w:sz w:val="22"/>
          <w:szCs w:val="22"/>
        </w:rPr>
        <w:t xml:space="preserve">Equality and </w:t>
      </w:r>
      <w:r w:rsidR="00D340B3" w:rsidRPr="00EE21DA">
        <w:rPr>
          <w:rStyle w:val="Strong"/>
          <w:rFonts w:ascii="Arial" w:hAnsi="Arial" w:cs="Arial"/>
          <w:color w:val="000000"/>
          <w:sz w:val="22"/>
          <w:szCs w:val="22"/>
        </w:rPr>
        <w:t xml:space="preserve">Diversity </w:t>
      </w:r>
    </w:p>
    <w:p w14:paraId="65B04A8E" w14:textId="45FD9248" w:rsidR="009A6013" w:rsidRPr="00EE21DA" w:rsidRDefault="00681739" w:rsidP="00EE21DA">
      <w:pPr>
        <w:pStyle w:val="NoSpacing"/>
        <w:rPr>
          <w:rFonts w:ascii="Arial" w:hAnsi="Arial" w:cs="Arial"/>
          <w:sz w:val="22"/>
          <w:szCs w:val="22"/>
        </w:rPr>
      </w:pPr>
      <w:r w:rsidRPr="00EE21DA">
        <w:rPr>
          <w:rFonts w:ascii="Arial" w:hAnsi="Arial" w:cs="Arial"/>
          <w:sz w:val="22"/>
          <w:szCs w:val="22"/>
        </w:rPr>
        <w:t>We support an inclusive and holistic working environment and aim to empower our people to bring their authentic self to work. We are committed to this and so encourage applications from all individuals with the required skills for the role</w:t>
      </w:r>
      <w:r w:rsidR="005E46AD" w:rsidRPr="00EE21DA">
        <w:rPr>
          <w:rFonts w:ascii="Arial" w:hAnsi="Arial" w:cs="Arial"/>
          <w:sz w:val="22"/>
          <w:szCs w:val="22"/>
        </w:rPr>
        <w:t>,</w:t>
      </w:r>
      <w:r w:rsidRPr="00EE21DA">
        <w:rPr>
          <w:rFonts w:ascii="Arial" w:hAnsi="Arial" w:cs="Arial"/>
          <w:sz w:val="22"/>
          <w:szCs w:val="22"/>
        </w:rPr>
        <w:t xml:space="preserve"> inclusive of age, disability, sex, gender </w:t>
      </w:r>
      <w:r w:rsidRPr="00EE21DA">
        <w:rPr>
          <w:rFonts w:ascii="Arial" w:hAnsi="Arial" w:cs="Arial"/>
          <w:sz w:val="22"/>
          <w:szCs w:val="22"/>
        </w:rPr>
        <w:lastRenderedPageBreak/>
        <w:t xml:space="preserve">reassignment, sexual orientation, pregnancy and maternity, race, </w:t>
      </w:r>
      <w:proofErr w:type="spellStart"/>
      <w:r w:rsidRPr="00EE21DA">
        <w:rPr>
          <w:rFonts w:ascii="Arial" w:hAnsi="Arial" w:cs="Arial"/>
          <w:sz w:val="22"/>
          <w:szCs w:val="22"/>
        </w:rPr>
        <w:t>colour</w:t>
      </w:r>
      <w:proofErr w:type="spellEnd"/>
      <w:r w:rsidRPr="00EE21DA">
        <w:rPr>
          <w:rFonts w:ascii="Arial" w:hAnsi="Arial" w:cs="Arial"/>
          <w:sz w:val="22"/>
          <w:szCs w:val="22"/>
        </w:rPr>
        <w:t>, caste, nationality, ethnic or national origin, religion or belief, socio-economic background, trade union membership status, marriage, and civil partnerships.  E</w:t>
      </w:r>
      <w:r w:rsidR="004C5930" w:rsidRPr="00EE21DA">
        <w:rPr>
          <w:rFonts w:ascii="Arial" w:hAnsi="Arial" w:cs="Arial"/>
          <w:sz w:val="22"/>
          <w:szCs w:val="22"/>
        </w:rPr>
        <w:t>ast Lancashire Hospice</w:t>
      </w:r>
      <w:r w:rsidRPr="00EE21DA">
        <w:rPr>
          <w:rFonts w:ascii="Arial" w:hAnsi="Arial" w:cs="Arial"/>
          <w:sz w:val="22"/>
          <w:szCs w:val="22"/>
        </w:rPr>
        <w:t xml:space="preserve"> is committed to </w:t>
      </w:r>
      <w:proofErr w:type="gramStart"/>
      <w:r w:rsidRPr="00EE21DA">
        <w:rPr>
          <w:rFonts w:ascii="Arial" w:hAnsi="Arial" w:cs="Arial"/>
          <w:sz w:val="22"/>
          <w:szCs w:val="22"/>
        </w:rPr>
        <w:t>equality of</w:t>
      </w:r>
      <w:proofErr w:type="gramEnd"/>
      <w:r w:rsidRPr="00EE21DA">
        <w:rPr>
          <w:rFonts w:ascii="Arial" w:hAnsi="Arial" w:cs="Arial"/>
          <w:sz w:val="22"/>
          <w:szCs w:val="22"/>
        </w:rPr>
        <w:t xml:space="preserve"> opportunity for all staff and volunteers.</w:t>
      </w:r>
    </w:p>
    <w:p w14:paraId="1E029878" w14:textId="00D62779" w:rsidR="00690E21" w:rsidRPr="00EE21DA" w:rsidRDefault="009A6013" w:rsidP="00690E21">
      <w:pPr>
        <w:jc w:val="both"/>
        <w:rPr>
          <w:rFonts w:ascii="Arial" w:hAnsi="Arial" w:cs="Arial"/>
          <w:sz w:val="22"/>
          <w:szCs w:val="22"/>
        </w:rPr>
      </w:pPr>
      <w:r w:rsidRPr="00EE21DA">
        <w:rPr>
          <w:rFonts w:ascii="Arial" w:hAnsi="Arial" w:cs="Arial"/>
          <w:sz w:val="22"/>
          <w:szCs w:val="22"/>
        </w:rPr>
        <w:t>-----------------------------------------------------------------------------------------------------------------</w:t>
      </w:r>
    </w:p>
    <w:p w14:paraId="2CC62808" w14:textId="797F49DE" w:rsidR="00CB4884" w:rsidRPr="00EE21DA" w:rsidRDefault="00CB4884" w:rsidP="00EE21DA">
      <w:pPr>
        <w:rPr>
          <w:rFonts w:ascii="Arial" w:hAnsi="Arial" w:cs="Arial"/>
          <w:b/>
          <w:sz w:val="22"/>
          <w:szCs w:val="22"/>
        </w:rPr>
      </w:pPr>
      <w:r w:rsidRPr="00EE21DA">
        <w:rPr>
          <w:rFonts w:ascii="Arial" w:hAnsi="Arial" w:cs="Arial"/>
          <w:b/>
          <w:sz w:val="22"/>
          <w:szCs w:val="22"/>
        </w:rPr>
        <w:t>Review of this description</w:t>
      </w:r>
    </w:p>
    <w:p w14:paraId="48FA9126" w14:textId="3E56FA08" w:rsidR="001D729B" w:rsidRPr="00EE21DA" w:rsidRDefault="00C00C39" w:rsidP="002E544C">
      <w:pPr>
        <w:rPr>
          <w:rFonts w:ascii="Arial" w:hAnsi="Arial" w:cs="Arial"/>
          <w:sz w:val="22"/>
          <w:szCs w:val="22"/>
        </w:rPr>
      </w:pPr>
      <w:r w:rsidRPr="00EE21DA">
        <w:rPr>
          <w:rFonts w:ascii="Arial" w:hAnsi="Arial" w:cs="Arial"/>
          <w:sz w:val="22"/>
          <w:szCs w:val="22"/>
        </w:rPr>
        <w:t xml:space="preserve">This role description is intended as an outline of general areas of activities and will be amended in the </w:t>
      </w:r>
      <w:r w:rsidR="0075711D" w:rsidRPr="00EE21DA">
        <w:rPr>
          <w:rFonts w:ascii="Arial" w:hAnsi="Arial" w:cs="Arial"/>
          <w:sz w:val="22"/>
          <w:szCs w:val="22"/>
        </w:rPr>
        <w:t xml:space="preserve">light of </w:t>
      </w:r>
      <w:r w:rsidR="00C0782C" w:rsidRPr="00EE21DA">
        <w:rPr>
          <w:rFonts w:ascii="Arial" w:hAnsi="Arial" w:cs="Arial"/>
          <w:sz w:val="22"/>
          <w:szCs w:val="22"/>
        </w:rPr>
        <w:t xml:space="preserve">the </w:t>
      </w:r>
      <w:r w:rsidR="0075711D" w:rsidRPr="00EE21DA">
        <w:rPr>
          <w:rFonts w:ascii="Arial" w:hAnsi="Arial" w:cs="Arial"/>
          <w:sz w:val="22"/>
          <w:szCs w:val="22"/>
        </w:rPr>
        <w:t>changing needs of the h</w:t>
      </w:r>
      <w:r w:rsidR="00C13B33" w:rsidRPr="00EE21DA">
        <w:rPr>
          <w:rFonts w:ascii="Arial" w:hAnsi="Arial" w:cs="Arial"/>
          <w:sz w:val="22"/>
          <w:szCs w:val="22"/>
        </w:rPr>
        <w:t xml:space="preserve">ospice. </w:t>
      </w:r>
      <w:r w:rsidR="00AC58CB" w:rsidRPr="00EE21DA">
        <w:rPr>
          <w:rFonts w:ascii="Arial" w:hAnsi="Arial" w:cs="Arial"/>
          <w:sz w:val="22"/>
          <w:szCs w:val="22"/>
        </w:rPr>
        <w:t xml:space="preserve"> It is expected that the </w:t>
      </w:r>
      <w:r w:rsidR="00C0782C" w:rsidRPr="00EE21DA">
        <w:rPr>
          <w:rFonts w:ascii="Arial" w:hAnsi="Arial" w:cs="Arial"/>
          <w:sz w:val="22"/>
          <w:szCs w:val="22"/>
        </w:rPr>
        <w:t>volunteers</w:t>
      </w:r>
      <w:r w:rsidR="00AC58CB" w:rsidRPr="00EE21DA">
        <w:rPr>
          <w:rFonts w:ascii="Arial" w:hAnsi="Arial" w:cs="Arial"/>
          <w:sz w:val="22"/>
          <w:szCs w:val="22"/>
        </w:rPr>
        <w:t xml:space="preserve"> will be positive and </w:t>
      </w:r>
      <w:r w:rsidR="008E3E3E" w:rsidRPr="00EE21DA">
        <w:rPr>
          <w:rFonts w:ascii="Arial" w:hAnsi="Arial" w:cs="Arial"/>
          <w:sz w:val="22"/>
          <w:szCs w:val="22"/>
        </w:rPr>
        <w:t>as flexible as possible, using this document as a framework.</w:t>
      </w:r>
    </w:p>
    <w:p w14:paraId="3E0610AE" w14:textId="0F972FF7" w:rsidR="009A6013" w:rsidRPr="00EE21DA" w:rsidRDefault="009A6013" w:rsidP="00C050CA">
      <w:pPr>
        <w:rPr>
          <w:rFonts w:ascii="Arial" w:hAnsi="Arial" w:cs="Arial"/>
          <w:sz w:val="22"/>
          <w:szCs w:val="22"/>
        </w:rPr>
      </w:pPr>
      <w:r w:rsidRPr="00EE21DA">
        <w:rPr>
          <w:rFonts w:ascii="Arial" w:hAnsi="Arial" w:cs="Arial"/>
          <w:sz w:val="22"/>
          <w:szCs w:val="22"/>
        </w:rPr>
        <w:t>-----------------------------------------------------------------------------------------------------------------</w:t>
      </w:r>
    </w:p>
    <w:sectPr w:rsidR="009A6013" w:rsidRPr="00EE21DA" w:rsidSect="00D429BB">
      <w:headerReference w:type="default" r:id="rId11"/>
      <w:footerReference w:type="even" r:id="rId12"/>
      <w:footerReference w:type="default" r:id="rId13"/>
      <w:pgSz w:w="11900" w:h="16840"/>
      <w:pgMar w:top="1440"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0FAD" w14:textId="77777777" w:rsidR="00857DDB" w:rsidRDefault="00857DDB" w:rsidP="003B3664">
      <w:r>
        <w:separator/>
      </w:r>
    </w:p>
  </w:endnote>
  <w:endnote w:type="continuationSeparator" w:id="0">
    <w:p w14:paraId="6368FB5B" w14:textId="77777777" w:rsidR="00857DDB" w:rsidRDefault="00857DDB"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6264"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80975B"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7233"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40B3">
      <w:rPr>
        <w:rStyle w:val="PageNumber"/>
        <w:noProof/>
      </w:rPr>
      <w:t>2</w:t>
    </w:r>
    <w:r>
      <w:rPr>
        <w:rStyle w:val="PageNumber"/>
      </w:rPr>
      <w:fldChar w:fldCharType="end"/>
    </w:r>
  </w:p>
  <w:p w14:paraId="3D36B26B"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C25AE" w14:textId="77777777" w:rsidR="00857DDB" w:rsidRDefault="00857DDB" w:rsidP="003B3664">
      <w:r>
        <w:separator/>
      </w:r>
    </w:p>
  </w:footnote>
  <w:footnote w:type="continuationSeparator" w:id="0">
    <w:p w14:paraId="658189D6" w14:textId="77777777" w:rsidR="00857DDB" w:rsidRDefault="00857DDB"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7F17" w14:textId="4FD65BBE" w:rsidR="009E09B8" w:rsidRDefault="00132CE6" w:rsidP="001D729B">
    <w:pPr>
      <w:pStyle w:val="Header"/>
      <w:jc w:val="center"/>
    </w:pPr>
    <w:r w:rsidRPr="00EE3DD2">
      <w:rPr>
        <w:rFonts w:cstheme="minorHAnsi"/>
        <w:noProof/>
      </w:rPr>
      <w:drawing>
        <wp:anchor distT="0" distB="0" distL="114300" distR="114300" simplePos="0" relativeHeight="251659264" behindDoc="0" locked="0" layoutInCell="1" allowOverlap="1" wp14:anchorId="6D8A6947" wp14:editId="4C0E7D55">
          <wp:simplePos x="0" y="0"/>
          <wp:positionH relativeFrom="column">
            <wp:posOffset>-1049655</wp:posOffset>
          </wp:positionH>
          <wp:positionV relativeFrom="page">
            <wp:posOffset>22861</wp:posOffset>
          </wp:positionV>
          <wp:extent cx="3108960" cy="590156"/>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
                  <pic:cNvPicPr/>
                </pic:nvPicPr>
                <pic:blipFill>
                  <a:blip r:embed="rId1">
                    <a:extLst>
                      <a:ext uri="{28A0092B-C50C-407E-A947-70E740481C1C}">
                        <a14:useLocalDpi xmlns:a14="http://schemas.microsoft.com/office/drawing/2010/main" val="0"/>
                      </a:ext>
                    </a:extLst>
                  </a:blip>
                  <a:stretch>
                    <a:fillRect/>
                  </a:stretch>
                </pic:blipFill>
                <pic:spPr>
                  <a:xfrm>
                    <a:off x="0" y="0"/>
                    <a:ext cx="3124639" cy="593132"/>
                  </a:xfrm>
                  <a:prstGeom prst="rect">
                    <a:avLst/>
                  </a:prstGeom>
                </pic:spPr>
              </pic:pic>
            </a:graphicData>
          </a:graphic>
          <wp14:sizeRelH relativeFrom="margin">
            <wp14:pctWidth>0</wp14:pctWidth>
          </wp14:sizeRelH>
          <wp14:sizeRelV relativeFrom="margin">
            <wp14:pctHeight>0</wp14:pctHeight>
          </wp14:sizeRelV>
        </wp:anchor>
      </w:drawing>
    </w:r>
  </w:p>
  <w:p w14:paraId="76655198"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254"/>
    <w:multiLevelType w:val="hybridMultilevel"/>
    <w:tmpl w:val="1D78E8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608C3"/>
    <w:multiLevelType w:val="hybridMultilevel"/>
    <w:tmpl w:val="9BFEF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65465"/>
    <w:multiLevelType w:val="hybridMultilevel"/>
    <w:tmpl w:val="FBDA9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A127B3"/>
    <w:multiLevelType w:val="hybridMultilevel"/>
    <w:tmpl w:val="6742E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342799"/>
    <w:multiLevelType w:val="hybridMultilevel"/>
    <w:tmpl w:val="C636A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23EA002A"/>
    <w:multiLevelType w:val="hybridMultilevel"/>
    <w:tmpl w:val="DDD25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308B0D16"/>
    <w:multiLevelType w:val="hybridMultilevel"/>
    <w:tmpl w:val="4DA4F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7A402F"/>
    <w:multiLevelType w:val="multilevel"/>
    <w:tmpl w:val="07D00E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3446C38"/>
    <w:multiLevelType w:val="hybridMultilevel"/>
    <w:tmpl w:val="7426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15"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A31E4"/>
    <w:multiLevelType w:val="hybridMultilevel"/>
    <w:tmpl w:val="057A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EA4221"/>
    <w:multiLevelType w:val="hybridMultilevel"/>
    <w:tmpl w:val="E5DCC594"/>
    <w:lvl w:ilvl="0" w:tplc="D8C6D54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F472D8"/>
    <w:multiLevelType w:val="hybridMultilevel"/>
    <w:tmpl w:val="2556D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465B41"/>
    <w:multiLevelType w:val="hybridMultilevel"/>
    <w:tmpl w:val="06FC4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2D5A43"/>
    <w:multiLevelType w:val="multilevel"/>
    <w:tmpl w:val="247895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98647A"/>
    <w:multiLevelType w:val="hybridMultilevel"/>
    <w:tmpl w:val="853CBE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CE431CB"/>
    <w:multiLevelType w:val="multilevel"/>
    <w:tmpl w:val="E21A9E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465142D"/>
    <w:multiLevelType w:val="hybridMultilevel"/>
    <w:tmpl w:val="5802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67F2ACF"/>
    <w:multiLevelType w:val="hybridMultilevel"/>
    <w:tmpl w:val="E06872D8"/>
    <w:lvl w:ilvl="0" w:tplc="AA46AEE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29787D"/>
    <w:multiLevelType w:val="multilevel"/>
    <w:tmpl w:val="67B2A1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D021458"/>
    <w:multiLevelType w:val="hybridMultilevel"/>
    <w:tmpl w:val="3AB2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5119F"/>
    <w:multiLevelType w:val="multilevel"/>
    <w:tmpl w:val="427CE6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264659820">
    <w:abstractNumId w:val="9"/>
  </w:num>
  <w:num w:numId="2" w16cid:durableId="243338749">
    <w:abstractNumId w:val="24"/>
  </w:num>
  <w:num w:numId="3" w16cid:durableId="225148419">
    <w:abstractNumId w:val="15"/>
  </w:num>
  <w:num w:numId="4" w16cid:durableId="695011332">
    <w:abstractNumId w:val="18"/>
  </w:num>
  <w:num w:numId="5" w16cid:durableId="1425571447">
    <w:abstractNumId w:val="19"/>
  </w:num>
  <w:num w:numId="6" w16cid:durableId="1868329845">
    <w:abstractNumId w:val="21"/>
  </w:num>
  <w:num w:numId="7" w16cid:durableId="1489440454">
    <w:abstractNumId w:val="16"/>
  </w:num>
  <w:num w:numId="8" w16cid:durableId="867639177">
    <w:abstractNumId w:val="7"/>
  </w:num>
  <w:num w:numId="9" w16cid:durableId="677735812">
    <w:abstractNumId w:val="10"/>
  </w:num>
  <w:num w:numId="10" w16cid:durableId="1145508716">
    <w:abstractNumId w:val="3"/>
  </w:num>
  <w:num w:numId="11" w16cid:durableId="1265308503">
    <w:abstractNumId w:val="1"/>
  </w:num>
  <w:num w:numId="12" w16cid:durableId="2055032700">
    <w:abstractNumId w:val="13"/>
  </w:num>
  <w:num w:numId="13" w16cid:durableId="2040399904">
    <w:abstractNumId w:val="31"/>
  </w:num>
  <w:num w:numId="14" w16cid:durableId="1908343152">
    <w:abstractNumId w:val="28"/>
  </w:num>
  <w:num w:numId="15" w16cid:durableId="1411390503">
    <w:abstractNumId w:val="14"/>
  </w:num>
  <w:num w:numId="16" w16cid:durableId="162938983">
    <w:abstractNumId w:val="30"/>
  </w:num>
  <w:num w:numId="17" w16cid:durableId="98184629">
    <w:abstractNumId w:val="11"/>
  </w:num>
  <w:num w:numId="18" w16cid:durableId="2140683914">
    <w:abstractNumId w:val="17"/>
  </w:num>
  <w:num w:numId="19" w16cid:durableId="501120036">
    <w:abstractNumId w:val="8"/>
  </w:num>
  <w:num w:numId="20" w16cid:durableId="1797602733">
    <w:abstractNumId w:val="0"/>
  </w:num>
  <w:num w:numId="21" w16cid:durableId="1893423337">
    <w:abstractNumId w:val="28"/>
  </w:num>
  <w:num w:numId="22" w16cid:durableId="447510535">
    <w:abstractNumId w:val="25"/>
  </w:num>
  <w:num w:numId="23" w16cid:durableId="843907174">
    <w:abstractNumId w:val="27"/>
  </w:num>
  <w:num w:numId="24" w16cid:durableId="1270504301">
    <w:abstractNumId w:val="6"/>
  </w:num>
  <w:num w:numId="25" w16cid:durableId="458567615">
    <w:abstractNumId w:val="29"/>
  </w:num>
  <w:num w:numId="26" w16cid:durableId="680089566">
    <w:abstractNumId w:val="12"/>
  </w:num>
  <w:num w:numId="27" w16cid:durableId="1104494438">
    <w:abstractNumId w:val="23"/>
  </w:num>
  <w:num w:numId="28" w16cid:durableId="1504512198">
    <w:abstractNumId w:val="26"/>
  </w:num>
  <w:num w:numId="29" w16cid:durableId="531722399">
    <w:abstractNumId w:val="32"/>
  </w:num>
  <w:num w:numId="30" w16cid:durableId="139425862">
    <w:abstractNumId w:val="22"/>
  </w:num>
  <w:num w:numId="31" w16cid:durableId="219099025">
    <w:abstractNumId w:val="2"/>
  </w:num>
  <w:num w:numId="32" w16cid:durableId="1472822591">
    <w:abstractNumId w:val="5"/>
  </w:num>
  <w:num w:numId="33" w16cid:durableId="1198078679">
    <w:abstractNumId w:val="4"/>
  </w:num>
  <w:num w:numId="34" w16cid:durableId="140926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00FB8"/>
    <w:rsid w:val="00005059"/>
    <w:rsid w:val="00015097"/>
    <w:rsid w:val="00017B93"/>
    <w:rsid w:val="000279E4"/>
    <w:rsid w:val="000366A1"/>
    <w:rsid w:val="000371AF"/>
    <w:rsid w:val="00037C15"/>
    <w:rsid w:val="00040656"/>
    <w:rsid w:val="000448EA"/>
    <w:rsid w:val="00051161"/>
    <w:rsid w:val="00082B16"/>
    <w:rsid w:val="00090B85"/>
    <w:rsid w:val="000A229F"/>
    <w:rsid w:val="000A3000"/>
    <w:rsid w:val="000A6F9F"/>
    <w:rsid w:val="000B5CB3"/>
    <w:rsid w:val="000B6F31"/>
    <w:rsid w:val="000B70A0"/>
    <w:rsid w:val="000C1EE8"/>
    <w:rsid w:val="000C21E3"/>
    <w:rsid w:val="000C2BF1"/>
    <w:rsid w:val="000C34E8"/>
    <w:rsid w:val="000D32CB"/>
    <w:rsid w:val="000D4D51"/>
    <w:rsid w:val="000D6FDC"/>
    <w:rsid w:val="000F5277"/>
    <w:rsid w:val="000F5AB1"/>
    <w:rsid w:val="000F7911"/>
    <w:rsid w:val="00113F41"/>
    <w:rsid w:val="00124BF1"/>
    <w:rsid w:val="00127081"/>
    <w:rsid w:val="00132A3A"/>
    <w:rsid w:val="00132CE6"/>
    <w:rsid w:val="00140843"/>
    <w:rsid w:val="001429B0"/>
    <w:rsid w:val="00145F65"/>
    <w:rsid w:val="00156684"/>
    <w:rsid w:val="00157B06"/>
    <w:rsid w:val="00182D0F"/>
    <w:rsid w:val="0018667D"/>
    <w:rsid w:val="0018766A"/>
    <w:rsid w:val="00196B82"/>
    <w:rsid w:val="001B063B"/>
    <w:rsid w:val="001D729B"/>
    <w:rsid w:val="001F215B"/>
    <w:rsid w:val="00201CA6"/>
    <w:rsid w:val="0021394A"/>
    <w:rsid w:val="002223F3"/>
    <w:rsid w:val="00243B91"/>
    <w:rsid w:val="00246C80"/>
    <w:rsid w:val="00246CF6"/>
    <w:rsid w:val="00246D3C"/>
    <w:rsid w:val="00246E63"/>
    <w:rsid w:val="00263433"/>
    <w:rsid w:val="00273735"/>
    <w:rsid w:val="0028113A"/>
    <w:rsid w:val="00283439"/>
    <w:rsid w:val="002943F0"/>
    <w:rsid w:val="002C3928"/>
    <w:rsid w:val="002E544C"/>
    <w:rsid w:val="002F524C"/>
    <w:rsid w:val="002F6E9B"/>
    <w:rsid w:val="00304F13"/>
    <w:rsid w:val="00313683"/>
    <w:rsid w:val="0032029A"/>
    <w:rsid w:val="00322E58"/>
    <w:rsid w:val="00327FE3"/>
    <w:rsid w:val="00336596"/>
    <w:rsid w:val="00357119"/>
    <w:rsid w:val="003660CB"/>
    <w:rsid w:val="003933B3"/>
    <w:rsid w:val="00393FBA"/>
    <w:rsid w:val="00394D9C"/>
    <w:rsid w:val="003A6931"/>
    <w:rsid w:val="003B2FF1"/>
    <w:rsid w:val="003B3664"/>
    <w:rsid w:val="003C5940"/>
    <w:rsid w:val="003D1888"/>
    <w:rsid w:val="003D4D64"/>
    <w:rsid w:val="003E4188"/>
    <w:rsid w:val="003E6E31"/>
    <w:rsid w:val="003E7CA2"/>
    <w:rsid w:val="003F05A2"/>
    <w:rsid w:val="003F0611"/>
    <w:rsid w:val="003F4623"/>
    <w:rsid w:val="003F5E3E"/>
    <w:rsid w:val="00401B3F"/>
    <w:rsid w:val="0040617F"/>
    <w:rsid w:val="004223A7"/>
    <w:rsid w:val="00435DAE"/>
    <w:rsid w:val="00444D81"/>
    <w:rsid w:val="00450D5A"/>
    <w:rsid w:val="0045653A"/>
    <w:rsid w:val="004605F8"/>
    <w:rsid w:val="00461F3A"/>
    <w:rsid w:val="0046354F"/>
    <w:rsid w:val="00467FB0"/>
    <w:rsid w:val="00471D90"/>
    <w:rsid w:val="004955B3"/>
    <w:rsid w:val="004A0A8D"/>
    <w:rsid w:val="004A3452"/>
    <w:rsid w:val="004A4FD7"/>
    <w:rsid w:val="004B3544"/>
    <w:rsid w:val="004B5CC8"/>
    <w:rsid w:val="004B77B7"/>
    <w:rsid w:val="004C5930"/>
    <w:rsid w:val="004C5C8A"/>
    <w:rsid w:val="004D51EF"/>
    <w:rsid w:val="004D578B"/>
    <w:rsid w:val="004E0D97"/>
    <w:rsid w:val="004E2231"/>
    <w:rsid w:val="004E4DEE"/>
    <w:rsid w:val="004F099D"/>
    <w:rsid w:val="004F7EEE"/>
    <w:rsid w:val="0050528D"/>
    <w:rsid w:val="00506DB9"/>
    <w:rsid w:val="00510EAD"/>
    <w:rsid w:val="005145DC"/>
    <w:rsid w:val="005333B5"/>
    <w:rsid w:val="0054229C"/>
    <w:rsid w:val="005539FE"/>
    <w:rsid w:val="00562A44"/>
    <w:rsid w:val="00571B25"/>
    <w:rsid w:val="005862DB"/>
    <w:rsid w:val="005A6DBE"/>
    <w:rsid w:val="005C6191"/>
    <w:rsid w:val="005D04E2"/>
    <w:rsid w:val="005D5D51"/>
    <w:rsid w:val="005E1A0E"/>
    <w:rsid w:val="005E22F8"/>
    <w:rsid w:val="005E46AD"/>
    <w:rsid w:val="005F1E8C"/>
    <w:rsid w:val="005F4A32"/>
    <w:rsid w:val="005F7F7B"/>
    <w:rsid w:val="0060145B"/>
    <w:rsid w:val="00601B3D"/>
    <w:rsid w:val="00602257"/>
    <w:rsid w:val="00612819"/>
    <w:rsid w:val="0061566E"/>
    <w:rsid w:val="006204C3"/>
    <w:rsid w:val="006256ED"/>
    <w:rsid w:val="006342EB"/>
    <w:rsid w:val="00636285"/>
    <w:rsid w:val="006411CD"/>
    <w:rsid w:val="00643D76"/>
    <w:rsid w:val="00660DA5"/>
    <w:rsid w:val="00662B08"/>
    <w:rsid w:val="00665DFD"/>
    <w:rsid w:val="00666362"/>
    <w:rsid w:val="00677BCA"/>
    <w:rsid w:val="00681739"/>
    <w:rsid w:val="00686424"/>
    <w:rsid w:val="00690E21"/>
    <w:rsid w:val="006A7ABA"/>
    <w:rsid w:val="006B4F3E"/>
    <w:rsid w:val="006C0255"/>
    <w:rsid w:val="006C114F"/>
    <w:rsid w:val="006C2947"/>
    <w:rsid w:val="00702A66"/>
    <w:rsid w:val="00703E9F"/>
    <w:rsid w:val="0071403B"/>
    <w:rsid w:val="00714A58"/>
    <w:rsid w:val="00715D70"/>
    <w:rsid w:val="00716985"/>
    <w:rsid w:val="00720DD5"/>
    <w:rsid w:val="00732C95"/>
    <w:rsid w:val="00737F9B"/>
    <w:rsid w:val="00741C04"/>
    <w:rsid w:val="0074299B"/>
    <w:rsid w:val="00754195"/>
    <w:rsid w:val="0075711D"/>
    <w:rsid w:val="00771E24"/>
    <w:rsid w:val="00782158"/>
    <w:rsid w:val="00783EC5"/>
    <w:rsid w:val="0078650B"/>
    <w:rsid w:val="007A0CC0"/>
    <w:rsid w:val="007B1390"/>
    <w:rsid w:val="007C03D6"/>
    <w:rsid w:val="007C6237"/>
    <w:rsid w:val="007C71FA"/>
    <w:rsid w:val="007D206A"/>
    <w:rsid w:val="007D366A"/>
    <w:rsid w:val="007E6F68"/>
    <w:rsid w:val="007F1D56"/>
    <w:rsid w:val="007F4468"/>
    <w:rsid w:val="007F7DC5"/>
    <w:rsid w:val="007F7E03"/>
    <w:rsid w:val="007F7E12"/>
    <w:rsid w:val="00824CAF"/>
    <w:rsid w:val="00825173"/>
    <w:rsid w:val="00831090"/>
    <w:rsid w:val="0083352C"/>
    <w:rsid w:val="00841148"/>
    <w:rsid w:val="00842789"/>
    <w:rsid w:val="0085048F"/>
    <w:rsid w:val="00856672"/>
    <w:rsid w:val="00857DDB"/>
    <w:rsid w:val="00865F3B"/>
    <w:rsid w:val="00866CA1"/>
    <w:rsid w:val="00870751"/>
    <w:rsid w:val="008846A0"/>
    <w:rsid w:val="00892459"/>
    <w:rsid w:val="008A7DE4"/>
    <w:rsid w:val="008C2EF7"/>
    <w:rsid w:val="008C4CE7"/>
    <w:rsid w:val="008E3E3E"/>
    <w:rsid w:val="008E5835"/>
    <w:rsid w:val="008E7913"/>
    <w:rsid w:val="008F44D2"/>
    <w:rsid w:val="009053CD"/>
    <w:rsid w:val="00906BFD"/>
    <w:rsid w:val="00910D5E"/>
    <w:rsid w:val="0091242F"/>
    <w:rsid w:val="00923AF2"/>
    <w:rsid w:val="00937ABE"/>
    <w:rsid w:val="0094351F"/>
    <w:rsid w:val="00951234"/>
    <w:rsid w:val="00956A12"/>
    <w:rsid w:val="00957198"/>
    <w:rsid w:val="00957481"/>
    <w:rsid w:val="00964244"/>
    <w:rsid w:val="00965E59"/>
    <w:rsid w:val="00987C0D"/>
    <w:rsid w:val="00994550"/>
    <w:rsid w:val="009A6013"/>
    <w:rsid w:val="009B6D24"/>
    <w:rsid w:val="009C4CA2"/>
    <w:rsid w:val="009D4175"/>
    <w:rsid w:val="009D5481"/>
    <w:rsid w:val="009E037E"/>
    <w:rsid w:val="009E09B8"/>
    <w:rsid w:val="009E153E"/>
    <w:rsid w:val="009E6CC0"/>
    <w:rsid w:val="009E7433"/>
    <w:rsid w:val="009E7ECB"/>
    <w:rsid w:val="009F0030"/>
    <w:rsid w:val="00A11A6E"/>
    <w:rsid w:val="00A20561"/>
    <w:rsid w:val="00A20675"/>
    <w:rsid w:val="00A31606"/>
    <w:rsid w:val="00A53667"/>
    <w:rsid w:val="00A61F25"/>
    <w:rsid w:val="00A76E67"/>
    <w:rsid w:val="00A80777"/>
    <w:rsid w:val="00A854A9"/>
    <w:rsid w:val="00A92880"/>
    <w:rsid w:val="00A9783E"/>
    <w:rsid w:val="00AB3A43"/>
    <w:rsid w:val="00AC2CD2"/>
    <w:rsid w:val="00AC58CB"/>
    <w:rsid w:val="00AD23D1"/>
    <w:rsid w:val="00AE7B41"/>
    <w:rsid w:val="00AF54AA"/>
    <w:rsid w:val="00AF57E2"/>
    <w:rsid w:val="00B039F7"/>
    <w:rsid w:val="00B06E55"/>
    <w:rsid w:val="00B133EB"/>
    <w:rsid w:val="00B345DB"/>
    <w:rsid w:val="00B4063A"/>
    <w:rsid w:val="00B4777C"/>
    <w:rsid w:val="00B63D1F"/>
    <w:rsid w:val="00B67B2B"/>
    <w:rsid w:val="00B71E36"/>
    <w:rsid w:val="00B8738B"/>
    <w:rsid w:val="00BB1837"/>
    <w:rsid w:val="00BB5DE6"/>
    <w:rsid w:val="00BB6D77"/>
    <w:rsid w:val="00BC317C"/>
    <w:rsid w:val="00BD0657"/>
    <w:rsid w:val="00BD22B2"/>
    <w:rsid w:val="00BE1E8A"/>
    <w:rsid w:val="00BE2CA5"/>
    <w:rsid w:val="00BE3F4F"/>
    <w:rsid w:val="00BE4FEE"/>
    <w:rsid w:val="00BF4503"/>
    <w:rsid w:val="00C00C39"/>
    <w:rsid w:val="00C04E9B"/>
    <w:rsid w:val="00C050CA"/>
    <w:rsid w:val="00C0782C"/>
    <w:rsid w:val="00C121EE"/>
    <w:rsid w:val="00C13B33"/>
    <w:rsid w:val="00C25A8A"/>
    <w:rsid w:val="00C27A68"/>
    <w:rsid w:val="00C3286E"/>
    <w:rsid w:val="00C33EF8"/>
    <w:rsid w:val="00C33F14"/>
    <w:rsid w:val="00C51287"/>
    <w:rsid w:val="00C5561B"/>
    <w:rsid w:val="00C5587E"/>
    <w:rsid w:val="00C70FD6"/>
    <w:rsid w:val="00C7174C"/>
    <w:rsid w:val="00C86C1F"/>
    <w:rsid w:val="00C87188"/>
    <w:rsid w:val="00CA22D7"/>
    <w:rsid w:val="00CA7C35"/>
    <w:rsid w:val="00CB17A6"/>
    <w:rsid w:val="00CB4884"/>
    <w:rsid w:val="00CB6727"/>
    <w:rsid w:val="00CC03E4"/>
    <w:rsid w:val="00CE0D0D"/>
    <w:rsid w:val="00CF6A01"/>
    <w:rsid w:val="00D05310"/>
    <w:rsid w:val="00D059E7"/>
    <w:rsid w:val="00D07C6E"/>
    <w:rsid w:val="00D16F72"/>
    <w:rsid w:val="00D220D8"/>
    <w:rsid w:val="00D32C45"/>
    <w:rsid w:val="00D338CD"/>
    <w:rsid w:val="00D340B3"/>
    <w:rsid w:val="00D40E41"/>
    <w:rsid w:val="00D429BB"/>
    <w:rsid w:val="00D63191"/>
    <w:rsid w:val="00D654FF"/>
    <w:rsid w:val="00D7348D"/>
    <w:rsid w:val="00D75147"/>
    <w:rsid w:val="00D7630D"/>
    <w:rsid w:val="00D84E0F"/>
    <w:rsid w:val="00D85FF5"/>
    <w:rsid w:val="00D87016"/>
    <w:rsid w:val="00DB2796"/>
    <w:rsid w:val="00DB2AF4"/>
    <w:rsid w:val="00DC43C3"/>
    <w:rsid w:val="00DC698C"/>
    <w:rsid w:val="00DD7897"/>
    <w:rsid w:val="00DF05AF"/>
    <w:rsid w:val="00DF6BE9"/>
    <w:rsid w:val="00E010A7"/>
    <w:rsid w:val="00E23770"/>
    <w:rsid w:val="00E27BC3"/>
    <w:rsid w:val="00E31A56"/>
    <w:rsid w:val="00E357C1"/>
    <w:rsid w:val="00E51A64"/>
    <w:rsid w:val="00E55DF0"/>
    <w:rsid w:val="00E55F78"/>
    <w:rsid w:val="00E6561F"/>
    <w:rsid w:val="00E722E8"/>
    <w:rsid w:val="00E72B83"/>
    <w:rsid w:val="00E834F1"/>
    <w:rsid w:val="00E95096"/>
    <w:rsid w:val="00E950BD"/>
    <w:rsid w:val="00E95929"/>
    <w:rsid w:val="00E96067"/>
    <w:rsid w:val="00EC2AF6"/>
    <w:rsid w:val="00EC2C1B"/>
    <w:rsid w:val="00ED5494"/>
    <w:rsid w:val="00EE21DA"/>
    <w:rsid w:val="00EF358F"/>
    <w:rsid w:val="00F00931"/>
    <w:rsid w:val="00F01731"/>
    <w:rsid w:val="00F05458"/>
    <w:rsid w:val="00F13B62"/>
    <w:rsid w:val="00F207A6"/>
    <w:rsid w:val="00F23576"/>
    <w:rsid w:val="00F36AD2"/>
    <w:rsid w:val="00F3712A"/>
    <w:rsid w:val="00F423D4"/>
    <w:rsid w:val="00F5546A"/>
    <w:rsid w:val="00F56E7A"/>
    <w:rsid w:val="00F766B3"/>
    <w:rsid w:val="00F82EBE"/>
    <w:rsid w:val="00F840B2"/>
    <w:rsid w:val="00F84241"/>
    <w:rsid w:val="00F86C9C"/>
    <w:rsid w:val="00F97836"/>
    <w:rsid w:val="00FA172C"/>
    <w:rsid w:val="00FA455F"/>
    <w:rsid w:val="00FA7F3F"/>
    <w:rsid w:val="00FD5E03"/>
    <w:rsid w:val="00FE2D4D"/>
    <w:rsid w:val="00FE62B8"/>
    <w:rsid w:val="00FF00C2"/>
    <w:rsid w:val="00FF7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4850BF"/>
  <w14:defaultImageDpi w14:val="300"/>
  <w15:docId w15:val="{24438232-6E82-4619-8BBC-FB7AD97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paragraph" w:styleId="NormalWeb">
    <w:name w:val="Normal (Web)"/>
    <w:basedOn w:val="Normal"/>
    <w:uiPriority w:val="99"/>
    <w:unhideWhenUsed/>
    <w:rsid w:val="00681739"/>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681739"/>
    <w:rPr>
      <w:b/>
      <w:bCs/>
    </w:rPr>
  </w:style>
  <w:style w:type="paragraph" w:styleId="NoSpacing">
    <w:name w:val="No Spacing"/>
    <w:uiPriority w:val="1"/>
    <w:qFormat/>
    <w:rsid w:val="00F55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0525">
      <w:bodyDiv w:val="1"/>
      <w:marLeft w:val="0"/>
      <w:marRight w:val="0"/>
      <w:marTop w:val="0"/>
      <w:marBottom w:val="0"/>
      <w:divBdr>
        <w:top w:val="none" w:sz="0" w:space="0" w:color="auto"/>
        <w:left w:val="none" w:sz="0" w:space="0" w:color="auto"/>
        <w:bottom w:val="none" w:sz="0" w:space="0" w:color="auto"/>
        <w:right w:val="none" w:sz="0" w:space="0" w:color="auto"/>
      </w:divBdr>
    </w:div>
    <w:div w:id="1212613156">
      <w:bodyDiv w:val="1"/>
      <w:marLeft w:val="0"/>
      <w:marRight w:val="0"/>
      <w:marTop w:val="0"/>
      <w:marBottom w:val="0"/>
      <w:divBdr>
        <w:top w:val="none" w:sz="0" w:space="0" w:color="auto"/>
        <w:left w:val="none" w:sz="0" w:space="0" w:color="auto"/>
        <w:bottom w:val="none" w:sz="0" w:space="0" w:color="auto"/>
        <w:right w:val="none" w:sz="0" w:space="0" w:color="auto"/>
      </w:divBdr>
    </w:div>
    <w:div w:id="1845319354">
      <w:bodyDiv w:val="1"/>
      <w:marLeft w:val="0"/>
      <w:marRight w:val="0"/>
      <w:marTop w:val="0"/>
      <w:marBottom w:val="0"/>
      <w:divBdr>
        <w:top w:val="none" w:sz="0" w:space="0" w:color="auto"/>
        <w:left w:val="none" w:sz="0" w:space="0" w:color="auto"/>
        <w:bottom w:val="none" w:sz="0" w:space="0" w:color="auto"/>
        <w:right w:val="none" w:sz="0" w:space="0" w:color="auto"/>
      </w:divBdr>
    </w:div>
    <w:div w:id="20852940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20C487-004F-451F-8165-5988A73E19E5}">
  <ds:schemaRefs>
    <ds:schemaRef ds:uri="http://schemas.microsoft.com/sharepoint/v3/contenttype/forms"/>
  </ds:schemaRefs>
</ds:datastoreItem>
</file>

<file path=customXml/itemProps2.xml><?xml version="1.0" encoding="utf-8"?>
<ds:datastoreItem xmlns:ds="http://schemas.openxmlformats.org/officeDocument/2006/customXml" ds:itemID="{5DC55A40-3A7F-4BC2-9B53-9541FD1E4913}"/>
</file>

<file path=customXml/itemProps3.xml><?xml version="1.0" encoding="utf-8"?>
<ds:datastoreItem xmlns:ds="http://schemas.openxmlformats.org/officeDocument/2006/customXml" ds:itemID="{686BD063-3DF9-4667-842D-47722A9A6A47}">
  <ds:schemaRefs>
    <ds:schemaRef ds:uri="http://schemas.openxmlformats.org/officeDocument/2006/bibliography"/>
  </ds:schemaRefs>
</ds:datastoreItem>
</file>

<file path=customXml/itemProps4.xml><?xml version="1.0" encoding="utf-8"?>
<ds:datastoreItem xmlns:ds="http://schemas.openxmlformats.org/officeDocument/2006/customXml" ds:itemID="{6954E39C-92B2-4F01-99E0-DAA1A4888D84}">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2</Pages>
  <Words>376</Words>
  <Characters>2454</Characters>
  <Application>Microsoft Office Word</Application>
  <DocSecurity>4</DocSecurity>
  <Lines>55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Helen Fairburn</cp:lastModifiedBy>
  <cp:revision>2</cp:revision>
  <cp:lastPrinted>2014-06-19T08:06:00Z</cp:lastPrinted>
  <dcterms:created xsi:type="dcterms:W3CDTF">2026-06-18T12:50:00Z</dcterms:created>
  <dcterms:modified xsi:type="dcterms:W3CDTF">2026-06-18T12:50:00Z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855000</vt:r8>
  </property>
  <property fmtid="{D5CDD505-2E9C-101B-9397-08002B2CF9AE}" pid="4" name="GrammarlyDocumentId">
    <vt:lpwstr>97b8d67e-3e48-469c-8ca5-9c8b1af245d3</vt:lpwstr>
  </property>
  <property fmtid="{D5CDD505-2E9C-101B-9397-08002B2CF9AE}" pid="5" name="MediaServiceImageTags">
    <vt:lpwstr/>
  </property>
</Properties>
</file>